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24" w:rsidRDefault="00B24E7F">
      <w:pPr>
        <w:pStyle w:val="GvdeMetni"/>
        <w:spacing w:before="60"/>
        <w:ind w:left="0" w:right="55"/>
        <w:jc w:val="center"/>
      </w:pPr>
      <w:r>
        <w:t xml:space="preserve">İlgili </w:t>
      </w:r>
      <w:r>
        <w:rPr>
          <w:spacing w:val="-2"/>
        </w:rPr>
        <w:t>Makama;</w:t>
      </w:r>
    </w:p>
    <w:p w:rsidR="006D1424" w:rsidRDefault="001920EE">
      <w:pPr>
        <w:pStyle w:val="GvdeMetni"/>
        <w:spacing w:before="184"/>
        <w:ind w:left="0" w:right="171"/>
        <w:jc w:val="right"/>
      </w:pPr>
      <w:r>
        <w:rPr>
          <w:spacing w:val="-2"/>
        </w:rPr>
        <w:t>10.03</w:t>
      </w:r>
      <w:r w:rsidR="00B24E7F">
        <w:rPr>
          <w:spacing w:val="-2"/>
        </w:rPr>
        <w:t>.202</w:t>
      </w:r>
      <w:r>
        <w:rPr>
          <w:spacing w:val="-2"/>
        </w:rPr>
        <w:t>6</w:t>
      </w:r>
    </w:p>
    <w:p w:rsidR="006D1424" w:rsidRDefault="00B24E7F">
      <w:pPr>
        <w:pStyle w:val="GvdeMetni"/>
        <w:spacing w:before="180" w:line="259" w:lineRule="auto"/>
        <w:ind w:right="172"/>
        <w:jc w:val="both"/>
      </w:pPr>
      <w:r>
        <w:t>Bilgin Kültür Sanat Yayınları “Bilgin Kültür Sanat Org. Yay. Basık Dağ. Gıda İnş. San ve Tic. Ltd. Şti. inin yayıncı markası olup 2006’dan beri çeşitli dillerde akademik yayınlar yapmaktadır. Ayrıca;</w:t>
      </w:r>
    </w:p>
    <w:p w:rsidR="006D1424" w:rsidRDefault="00B24E7F">
      <w:pPr>
        <w:pStyle w:val="GvdeMetni"/>
        <w:spacing w:before="163"/>
      </w:pPr>
      <w:r>
        <w:t>Alman Arkeoloji</w:t>
      </w:r>
      <w:r>
        <w:rPr>
          <w:spacing w:val="-2"/>
        </w:rPr>
        <w:t xml:space="preserve"> Enstitüsü</w:t>
      </w:r>
    </w:p>
    <w:p w:rsidR="001920EE" w:rsidRDefault="00B24E7F" w:rsidP="001920EE">
      <w:pPr>
        <w:pStyle w:val="GvdeMetni"/>
        <w:spacing w:before="180" w:line="398" w:lineRule="auto"/>
        <w:ind w:right="5241"/>
      </w:pPr>
      <w:r>
        <w:t xml:space="preserve">İngiliz Arkeoloji Araştırma Enstitüsü Japon Anadolu Arkeoloji Enstitüsü </w:t>
      </w:r>
    </w:p>
    <w:p w:rsidR="001920EE" w:rsidRDefault="001920EE">
      <w:pPr>
        <w:pStyle w:val="GvdeMetni"/>
        <w:spacing w:line="261" w:lineRule="auto"/>
      </w:pPr>
      <w:r>
        <w:t>Amerika Arkeoloji Araştırma Enstitüsü</w:t>
      </w:r>
    </w:p>
    <w:p w:rsidR="001920EE" w:rsidRDefault="001920EE">
      <w:pPr>
        <w:pStyle w:val="GvdeMetni"/>
        <w:spacing w:line="261" w:lineRule="auto"/>
      </w:pPr>
    </w:p>
    <w:p w:rsidR="006D1424" w:rsidRDefault="00B24E7F">
      <w:pPr>
        <w:pStyle w:val="GvdeMetni"/>
        <w:spacing w:line="261" w:lineRule="auto"/>
      </w:pPr>
      <w:r>
        <w:t>Gibi yabancı enstitülerin yanında birçok enstitünün ve kurumların yayınlarımızı ulaştırmakta olup uluslararası basım yayın dağıtım ve pazarlamasını yapmaktadır.</w:t>
      </w:r>
    </w:p>
    <w:p w:rsidR="006D1424" w:rsidRDefault="00B24E7F">
      <w:pPr>
        <w:pStyle w:val="GvdeMetni"/>
        <w:spacing w:before="152" w:line="259" w:lineRule="auto"/>
        <w:ind w:right="169"/>
        <w:jc w:val="both"/>
      </w:pPr>
      <w:r>
        <w:t xml:space="preserve">Yayınlarımızı tüm dünya üniversitesi kütüphaneleri doğrudan, </w:t>
      </w:r>
      <w:r w:rsidR="001920EE">
        <w:t>uluslararası web sitemizde www.bilginpublishome</w:t>
      </w:r>
      <w:r w:rsidR="0032625E">
        <w:t>.com</w:t>
      </w:r>
      <w:r w:rsidR="001920EE">
        <w:t xml:space="preserve"> </w:t>
      </w:r>
      <w:r>
        <w:t xml:space="preserve">veya anlaşmalı olduğumuz yurt dışı dağıtım firması olan </w:t>
      </w:r>
      <w:hyperlink r:id="rId5">
        <w:r>
          <w:t>www.amazon.com.tr</w:t>
        </w:r>
      </w:hyperlink>
      <w:r>
        <w:t xml:space="preserve"> aracılıyla;</w:t>
      </w:r>
    </w:p>
    <w:p w:rsidR="006D1424" w:rsidRDefault="006D1424">
      <w:pPr>
        <w:pStyle w:val="GvdeMetni"/>
        <w:ind w:left="0"/>
        <w:rPr>
          <w:sz w:val="20"/>
        </w:rPr>
      </w:pPr>
    </w:p>
    <w:p w:rsidR="006D1424" w:rsidRDefault="006D1424">
      <w:pPr>
        <w:pStyle w:val="GvdeMetni"/>
        <w:spacing w:before="157"/>
        <w:ind w:left="0"/>
        <w:rPr>
          <w:sz w:val="20"/>
        </w:rPr>
      </w:pPr>
    </w:p>
    <w:tbl>
      <w:tblPr>
        <w:tblStyle w:val="TableNormal"/>
        <w:tblW w:w="0" w:type="auto"/>
        <w:tblInd w:w="286" w:type="dxa"/>
        <w:tblLayout w:type="fixed"/>
        <w:tblLook w:val="01E0"/>
      </w:tblPr>
      <w:tblGrid>
        <w:gridCol w:w="1609"/>
        <w:gridCol w:w="1685"/>
        <w:gridCol w:w="1884"/>
        <w:gridCol w:w="1607"/>
        <w:gridCol w:w="2150"/>
      </w:tblGrid>
      <w:tr w:rsidR="006D1424">
        <w:trPr>
          <w:trHeight w:val="503"/>
        </w:trPr>
        <w:tc>
          <w:tcPr>
            <w:tcW w:w="1609" w:type="dxa"/>
          </w:tcPr>
          <w:p w:rsidR="006D1424" w:rsidRDefault="00B24E7F">
            <w:pPr>
              <w:pStyle w:val="TableParagraph"/>
              <w:numPr>
                <w:ilvl w:val="0"/>
                <w:numId w:val="9"/>
              </w:numPr>
              <w:tabs>
                <w:tab w:val="left" w:pos="409"/>
              </w:tabs>
              <w:ind w:left="409" w:hanging="359"/>
              <w:rPr>
                <w:sz w:val="24"/>
              </w:rPr>
            </w:pPr>
            <w:r>
              <w:rPr>
                <w:spacing w:val="-2"/>
                <w:sz w:val="24"/>
              </w:rPr>
              <w:t>Avustralya</w:t>
            </w:r>
          </w:p>
        </w:tc>
        <w:tc>
          <w:tcPr>
            <w:tcW w:w="1685" w:type="dxa"/>
          </w:tcPr>
          <w:p w:rsidR="006D1424" w:rsidRDefault="00B24E7F">
            <w:pPr>
              <w:pStyle w:val="TableParagraph"/>
              <w:numPr>
                <w:ilvl w:val="0"/>
                <w:numId w:val="8"/>
              </w:numPr>
              <w:tabs>
                <w:tab w:val="left" w:pos="505"/>
              </w:tabs>
              <w:rPr>
                <w:sz w:val="24"/>
              </w:rPr>
            </w:pPr>
            <w:r>
              <w:rPr>
                <w:spacing w:val="-2"/>
                <w:sz w:val="24"/>
              </w:rPr>
              <w:t>Brezilya</w:t>
            </w:r>
          </w:p>
        </w:tc>
        <w:tc>
          <w:tcPr>
            <w:tcW w:w="1884" w:type="dxa"/>
          </w:tcPr>
          <w:p w:rsidR="006D1424" w:rsidRDefault="00B24E7F">
            <w:pPr>
              <w:pStyle w:val="TableParagraph"/>
              <w:numPr>
                <w:ilvl w:val="0"/>
                <w:numId w:val="7"/>
              </w:numPr>
              <w:tabs>
                <w:tab w:val="left" w:pos="685"/>
              </w:tabs>
              <w:ind w:hanging="360"/>
              <w:rPr>
                <w:sz w:val="24"/>
              </w:rPr>
            </w:pPr>
            <w:r>
              <w:rPr>
                <w:spacing w:val="-2"/>
                <w:sz w:val="24"/>
              </w:rPr>
              <w:t>Kanada</w:t>
            </w:r>
          </w:p>
        </w:tc>
        <w:tc>
          <w:tcPr>
            <w:tcW w:w="1607" w:type="dxa"/>
          </w:tcPr>
          <w:p w:rsidR="006D1424" w:rsidRDefault="00B24E7F">
            <w:pPr>
              <w:pStyle w:val="TableParagraph"/>
              <w:numPr>
                <w:ilvl w:val="0"/>
                <w:numId w:val="6"/>
              </w:numPr>
              <w:tabs>
                <w:tab w:val="left" w:pos="621"/>
              </w:tabs>
              <w:ind w:hanging="360"/>
              <w:rPr>
                <w:sz w:val="24"/>
              </w:rPr>
            </w:pPr>
            <w:r>
              <w:rPr>
                <w:spacing w:val="-5"/>
                <w:sz w:val="24"/>
              </w:rPr>
              <w:t>Çin</w:t>
            </w:r>
          </w:p>
        </w:tc>
        <w:tc>
          <w:tcPr>
            <w:tcW w:w="2150" w:type="dxa"/>
          </w:tcPr>
          <w:p w:rsidR="006D1424" w:rsidRDefault="006D1424">
            <w:pPr>
              <w:pStyle w:val="TableParagraph"/>
              <w:ind w:firstLine="0"/>
              <w:rPr>
                <w:sz w:val="24"/>
              </w:rPr>
            </w:pPr>
          </w:p>
        </w:tc>
      </w:tr>
      <w:tr w:rsidR="006D1424">
        <w:trPr>
          <w:trHeight w:val="1175"/>
        </w:trPr>
        <w:tc>
          <w:tcPr>
            <w:tcW w:w="1609" w:type="dxa"/>
          </w:tcPr>
          <w:p w:rsidR="006D1424" w:rsidRDefault="00B24E7F">
            <w:pPr>
              <w:pStyle w:val="TableParagraph"/>
              <w:numPr>
                <w:ilvl w:val="0"/>
                <w:numId w:val="5"/>
              </w:numPr>
              <w:tabs>
                <w:tab w:val="left" w:pos="409"/>
              </w:tabs>
              <w:spacing w:before="209"/>
              <w:ind w:left="409" w:hanging="359"/>
              <w:rPr>
                <w:sz w:val="24"/>
              </w:rPr>
            </w:pPr>
            <w:r>
              <w:rPr>
                <w:spacing w:val="-2"/>
                <w:sz w:val="24"/>
              </w:rPr>
              <w:t>Fransa</w:t>
            </w:r>
          </w:p>
          <w:p w:rsidR="006D1424" w:rsidRDefault="006D1424">
            <w:pPr>
              <w:pStyle w:val="TableParagraph"/>
              <w:spacing w:before="102"/>
              <w:ind w:firstLine="0"/>
              <w:rPr>
                <w:sz w:val="24"/>
              </w:rPr>
            </w:pPr>
          </w:p>
          <w:p w:rsidR="006D1424" w:rsidRDefault="00B24E7F">
            <w:pPr>
              <w:pStyle w:val="TableParagraph"/>
              <w:numPr>
                <w:ilvl w:val="0"/>
                <w:numId w:val="5"/>
              </w:numPr>
              <w:tabs>
                <w:tab w:val="left" w:pos="409"/>
              </w:tabs>
              <w:spacing w:line="274" w:lineRule="exact"/>
              <w:ind w:left="409" w:hanging="359"/>
              <w:rPr>
                <w:sz w:val="24"/>
              </w:rPr>
            </w:pPr>
            <w:r>
              <w:rPr>
                <w:spacing w:val="-2"/>
                <w:sz w:val="24"/>
              </w:rPr>
              <w:t>Japonya</w:t>
            </w:r>
          </w:p>
        </w:tc>
        <w:tc>
          <w:tcPr>
            <w:tcW w:w="1685" w:type="dxa"/>
          </w:tcPr>
          <w:p w:rsidR="006D1424" w:rsidRDefault="00B24E7F">
            <w:pPr>
              <w:pStyle w:val="TableParagraph"/>
              <w:numPr>
                <w:ilvl w:val="0"/>
                <w:numId w:val="4"/>
              </w:numPr>
              <w:tabs>
                <w:tab w:val="left" w:pos="505"/>
              </w:tabs>
              <w:spacing w:before="209"/>
              <w:rPr>
                <w:sz w:val="24"/>
              </w:rPr>
            </w:pPr>
            <w:r>
              <w:rPr>
                <w:spacing w:val="-2"/>
                <w:sz w:val="24"/>
              </w:rPr>
              <w:t>Almanya</w:t>
            </w:r>
          </w:p>
          <w:p w:rsidR="006D1424" w:rsidRDefault="006D1424">
            <w:pPr>
              <w:pStyle w:val="TableParagraph"/>
              <w:spacing w:before="102"/>
              <w:ind w:firstLine="0"/>
              <w:rPr>
                <w:sz w:val="24"/>
              </w:rPr>
            </w:pPr>
          </w:p>
          <w:p w:rsidR="006D1424" w:rsidRDefault="00B24E7F">
            <w:pPr>
              <w:pStyle w:val="TableParagraph"/>
              <w:numPr>
                <w:ilvl w:val="0"/>
                <w:numId w:val="4"/>
              </w:numPr>
              <w:tabs>
                <w:tab w:val="left" w:pos="505"/>
              </w:tabs>
              <w:spacing w:line="274" w:lineRule="exact"/>
              <w:rPr>
                <w:sz w:val="24"/>
              </w:rPr>
            </w:pPr>
            <w:r>
              <w:rPr>
                <w:spacing w:val="-2"/>
                <w:sz w:val="24"/>
              </w:rPr>
              <w:t>Meksika</w:t>
            </w:r>
          </w:p>
        </w:tc>
        <w:tc>
          <w:tcPr>
            <w:tcW w:w="1884" w:type="dxa"/>
          </w:tcPr>
          <w:p w:rsidR="006D1424" w:rsidRDefault="00B24E7F">
            <w:pPr>
              <w:pStyle w:val="TableParagraph"/>
              <w:numPr>
                <w:ilvl w:val="0"/>
                <w:numId w:val="3"/>
              </w:numPr>
              <w:tabs>
                <w:tab w:val="left" w:pos="685"/>
              </w:tabs>
              <w:spacing w:before="209"/>
              <w:ind w:hanging="360"/>
              <w:rPr>
                <w:sz w:val="24"/>
              </w:rPr>
            </w:pPr>
            <w:r>
              <w:rPr>
                <w:spacing w:val="-2"/>
                <w:sz w:val="24"/>
              </w:rPr>
              <w:t>Hindistan</w:t>
            </w:r>
          </w:p>
          <w:p w:rsidR="006D1424" w:rsidRDefault="006D1424">
            <w:pPr>
              <w:pStyle w:val="TableParagraph"/>
              <w:spacing w:before="102"/>
              <w:ind w:firstLine="0"/>
              <w:rPr>
                <w:sz w:val="24"/>
              </w:rPr>
            </w:pPr>
          </w:p>
          <w:p w:rsidR="006D1424" w:rsidRDefault="00B24E7F">
            <w:pPr>
              <w:pStyle w:val="TableParagraph"/>
              <w:numPr>
                <w:ilvl w:val="0"/>
                <w:numId w:val="3"/>
              </w:numPr>
              <w:tabs>
                <w:tab w:val="left" w:pos="657"/>
              </w:tabs>
              <w:spacing w:line="274" w:lineRule="exact"/>
              <w:ind w:left="657" w:hanging="360"/>
              <w:rPr>
                <w:sz w:val="24"/>
              </w:rPr>
            </w:pPr>
            <w:r>
              <w:rPr>
                <w:spacing w:val="-2"/>
                <w:sz w:val="24"/>
              </w:rPr>
              <w:t>Hollanda</w:t>
            </w:r>
          </w:p>
        </w:tc>
        <w:tc>
          <w:tcPr>
            <w:tcW w:w="1607" w:type="dxa"/>
          </w:tcPr>
          <w:p w:rsidR="006D1424" w:rsidRDefault="00B24E7F">
            <w:pPr>
              <w:pStyle w:val="TableParagraph"/>
              <w:numPr>
                <w:ilvl w:val="0"/>
                <w:numId w:val="2"/>
              </w:numPr>
              <w:tabs>
                <w:tab w:val="left" w:pos="621"/>
              </w:tabs>
              <w:spacing w:before="209"/>
              <w:ind w:hanging="360"/>
              <w:rPr>
                <w:sz w:val="24"/>
              </w:rPr>
            </w:pPr>
            <w:r>
              <w:rPr>
                <w:spacing w:val="-2"/>
                <w:sz w:val="24"/>
              </w:rPr>
              <w:t>İtalya</w:t>
            </w:r>
          </w:p>
          <w:p w:rsidR="006D1424" w:rsidRDefault="006D1424">
            <w:pPr>
              <w:pStyle w:val="TableParagraph"/>
              <w:spacing w:before="102"/>
              <w:ind w:firstLine="0"/>
              <w:rPr>
                <w:sz w:val="24"/>
              </w:rPr>
            </w:pPr>
          </w:p>
          <w:p w:rsidR="006D1424" w:rsidRDefault="00B24E7F">
            <w:pPr>
              <w:pStyle w:val="TableParagraph"/>
              <w:numPr>
                <w:ilvl w:val="0"/>
                <w:numId w:val="2"/>
              </w:numPr>
              <w:tabs>
                <w:tab w:val="left" w:pos="621"/>
              </w:tabs>
              <w:spacing w:line="274" w:lineRule="exact"/>
              <w:ind w:hanging="360"/>
              <w:rPr>
                <w:sz w:val="24"/>
              </w:rPr>
            </w:pPr>
            <w:r>
              <w:rPr>
                <w:spacing w:val="-2"/>
                <w:sz w:val="24"/>
              </w:rPr>
              <w:t>İspanya</w:t>
            </w:r>
          </w:p>
        </w:tc>
        <w:tc>
          <w:tcPr>
            <w:tcW w:w="2150" w:type="dxa"/>
          </w:tcPr>
          <w:p w:rsidR="006D1424" w:rsidRDefault="006D1424">
            <w:pPr>
              <w:pStyle w:val="TableParagraph"/>
              <w:ind w:firstLine="0"/>
              <w:rPr>
                <w:sz w:val="24"/>
              </w:rPr>
            </w:pPr>
          </w:p>
          <w:p w:rsidR="006D1424" w:rsidRDefault="006D1424">
            <w:pPr>
              <w:pStyle w:val="TableParagraph"/>
              <w:ind w:firstLine="0"/>
              <w:rPr>
                <w:sz w:val="24"/>
              </w:rPr>
            </w:pPr>
          </w:p>
          <w:p w:rsidR="006D1424" w:rsidRDefault="006D1424">
            <w:pPr>
              <w:pStyle w:val="TableParagraph"/>
              <w:spacing w:before="53"/>
              <w:ind w:firstLine="0"/>
              <w:rPr>
                <w:sz w:val="24"/>
              </w:rPr>
            </w:pPr>
          </w:p>
          <w:p w:rsidR="006D1424" w:rsidRDefault="00B24E7F">
            <w:pPr>
              <w:pStyle w:val="TableParagraph"/>
              <w:numPr>
                <w:ilvl w:val="0"/>
                <w:numId w:val="1"/>
              </w:numPr>
              <w:tabs>
                <w:tab w:val="left" w:pos="595"/>
              </w:tabs>
              <w:spacing w:line="274" w:lineRule="exact"/>
              <w:rPr>
                <w:sz w:val="24"/>
              </w:rPr>
            </w:pPr>
            <w:r>
              <w:rPr>
                <w:sz w:val="24"/>
              </w:rPr>
              <w:t xml:space="preserve">Birleşik </w:t>
            </w:r>
            <w:r>
              <w:rPr>
                <w:spacing w:val="-2"/>
                <w:sz w:val="24"/>
              </w:rPr>
              <w:t>Krallık</w:t>
            </w:r>
          </w:p>
        </w:tc>
      </w:tr>
    </w:tbl>
    <w:p w:rsidR="006D1424" w:rsidRDefault="006D1424">
      <w:pPr>
        <w:pStyle w:val="GvdeMetni"/>
        <w:ind w:left="0"/>
      </w:pPr>
    </w:p>
    <w:p w:rsidR="006D1424" w:rsidRDefault="006D1424">
      <w:pPr>
        <w:pStyle w:val="GvdeMetni"/>
        <w:ind w:left="0"/>
      </w:pPr>
    </w:p>
    <w:p w:rsidR="006D1424" w:rsidRDefault="006D1424">
      <w:pPr>
        <w:pStyle w:val="GvdeMetni"/>
        <w:spacing w:before="8"/>
        <w:ind w:left="0"/>
      </w:pPr>
    </w:p>
    <w:p w:rsidR="006D1424" w:rsidRDefault="00B24E7F">
      <w:pPr>
        <w:pStyle w:val="GvdeMetni"/>
        <w:jc w:val="both"/>
      </w:pPr>
      <w:r>
        <w:t xml:space="preserve">İle </w:t>
      </w:r>
      <w:r>
        <w:rPr>
          <w:spacing w:val="-2"/>
        </w:rPr>
        <w:t>ulaştırabilmekteyiz.</w:t>
      </w:r>
    </w:p>
    <w:p w:rsidR="006D1424" w:rsidRDefault="00B24E7F">
      <w:pPr>
        <w:pStyle w:val="GvdeMetni"/>
        <w:spacing w:before="180" w:line="261" w:lineRule="auto"/>
        <w:ind w:right="187"/>
        <w:jc w:val="both"/>
      </w:pPr>
      <w:r>
        <w:t>Tüm bu hususlar göz önüne alındığında yayınevimiz gerek üretim gerekse dağıtım anlamında “</w:t>
      </w:r>
      <w:r>
        <w:rPr>
          <w:b/>
        </w:rPr>
        <w:t xml:space="preserve">uluslararası” </w:t>
      </w:r>
      <w:r>
        <w:t>niteliktedir.</w:t>
      </w:r>
    </w:p>
    <w:p w:rsidR="006D1424" w:rsidRDefault="00B24E7F">
      <w:pPr>
        <w:pStyle w:val="GvdeMetni"/>
        <w:spacing w:before="154" w:line="259" w:lineRule="auto"/>
        <w:ind w:right="112"/>
        <w:jc w:val="both"/>
      </w:pPr>
      <w:r>
        <w:t>Uluslararası Yayınevi: En az beş yıl uluslararası düzeyde düzenli faaliyet yürüten, yayımladığı kitaplar Yükseköğretim Kurulunca tanınan sıralama kuruluşlarınca belirlenen dünyada ilk 500’e giren üniversite kütüphanelerinde kataloglayan ve aynı alanda farklı yazarlara ait Türkçe dışındaki dillerde en az 20 kitap yayımlamış olan yayınevi statüsündedir.</w:t>
      </w:r>
    </w:p>
    <w:p w:rsidR="006D1424" w:rsidRDefault="00B24E7F">
      <w:pPr>
        <w:pStyle w:val="GvdeMetni"/>
        <w:spacing w:before="161" w:line="396" w:lineRule="auto"/>
        <w:ind w:right="5759"/>
        <w:jc w:val="both"/>
      </w:pPr>
      <w:r>
        <w:rPr>
          <w:noProof/>
          <w:lang w:eastAsia="tr-TR"/>
        </w:rPr>
        <w:drawing>
          <wp:anchor distT="0" distB="0" distL="0" distR="0" simplePos="0" relativeHeight="487587840" behindDoc="1" locked="0" layoutInCell="1" allowOverlap="1">
            <wp:simplePos x="0" y="0"/>
            <wp:positionH relativeFrom="page">
              <wp:posOffset>999448</wp:posOffset>
            </wp:positionH>
            <wp:positionV relativeFrom="paragraph">
              <wp:posOffset>685623</wp:posOffset>
            </wp:positionV>
            <wp:extent cx="1707897" cy="96926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707897" cy="969263"/>
                    </a:xfrm>
                    <a:prstGeom prst="rect">
                      <a:avLst/>
                    </a:prstGeom>
                  </pic:spPr>
                </pic:pic>
              </a:graphicData>
            </a:graphic>
          </wp:anchor>
        </w:drawing>
      </w:r>
      <w:r>
        <w:t xml:space="preserve">Bilgin Kültür Sanat Yayınları Adına </w:t>
      </w:r>
      <w:r w:rsidR="00604E92">
        <w:t>Şükrü</w:t>
      </w:r>
      <w:r w:rsidR="001920EE">
        <w:t xml:space="preserve"> DEVREZ</w:t>
      </w:r>
      <w:r w:rsidR="00604E92">
        <w:t xml:space="preserve"> – Engin DEVREZ</w:t>
      </w:r>
    </w:p>
    <w:p w:rsidR="001920EE" w:rsidRDefault="001920EE">
      <w:pPr>
        <w:pStyle w:val="GvdeMetni"/>
        <w:spacing w:before="161" w:line="396" w:lineRule="auto"/>
        <w:ind w:right="5759"/>
        <w:jc w:val="both"/>
      </w:pPr>
    </w:p>
    <w:p w:rsidR="001920EE" w:rsidRDefault="001920EE">
      <w:pPr>
        <w:pStyle w:val="GvdeMetni"/>
        <w:spacing w:before="161" w:line="396" w:lineRule="auto"/>
        <w:ind w:right="5759"/>
        <w:jc w:val="both"/>
      </w:pPr>
      <w:bookmarkStart w:id="0" w:name="_GoBack"/>
      <w:bookmarkEnd w:id="0"/>
    </w:p>
    <w:sectPr w:rsidR="001920EE" w:rsidSect="006D1424">
      <w:type w:val="continuous"/>
      <w:pgSz w:w="11910" w:h="16840"/>
      <w:pgMar w:top="1340" w:right="1240" w:bottom="280" w:left="13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68E1"/>
    <w:multiLevelType w:val="hybridMultilevel"/>
    <w:tmpl w:val="7C90263A"/>
    <w:lvl w:ilvl="0" w:tplc="FCA63AD2">
      <w:numFmt w:val="bullet"/>
      <w:lvlText w:val=""/>
      <w:lvlJc w:val="left"/>
      <w:pPr>
        <w:ind w:left="410" w:hanging="360"/>
      </w:pPr>
      <w:rPr>
        <w:rFonts w:ascii="Symbol" w:eastAsia="Symbol" w:hAnsi="Symbol" w:cs="Symbol" w:hint="default"/>
        <w:b w:val="0"/>
        <w:bCs w:val="0"/>
        <w:i w:val="0"/>
        <w:iCs w:val="0"/>
        <w:spacing w:val="0"/>
        <w:w w:val="100"/>
        <w:sz w:val="24"/>
        <w:szCs w:val="24"/>
        <w:lang w:val="tr-TR" w:eastAsia="en-US" w:bidi="ar-SA"/>
      </w:rPr>
    </w:lvl>
    <w:lvl w:ilvl="1" w:tplc="E13AEBA6">
      <w:numFmt w:val="bullet"/>
      <w:lvlText w:val="•"/>
      <w:lvlJc w:val="left"/>
      <w:pPr>
        <w:ind w:left="538" w:hanging="360"/>
      </w:pPr>
      <w:rPr>
        <w:rFonts w:hint="default"/>
        <w:lang w:val="tr-TR" w:eastAsia="en-US" w:bidi="ar-SA"/>
      </w:rPr>
    </w:lvl>
    <w:lvl w:ilvl="2" w:tplc="F3B8710C">
      <w:numFmt w:val="bullet"/>
      <w:lvlText w:val="•"/>
      <w:lvlJc w:val="left"/>
      <w:pPr>
        <w:ind w:left="657" w:hanging="360"/>
      </w:pPr>
      <w:rPr>
        <w:rFonts w:hint="default"/>
        <w:lang w:val="tr-TR" w:eastAsia="en-US" w:bidi="ar-SA"/>
      </w:rPr>
    </w:lvl>
    <w:lvl w:ilvl="3" w:tplc="5EFAF3CC">
      <w:numFmt w:val="bullet"/>
      <w:lvlText w:val="•"/>
      <w:lvlJc w:val="left"/>
      <w:pPr>
        <w:ind w:left="776" w:hanging="360"/>
      </w:pPr>
      <w:rPr>
        <w:rFonts w:hint="default"/>
        <w:lang w:val="tr-TR" w:eastAsia="en-US" w:bidi="ar-SA"/>
      </w:rPr>
    </w:lvl>
    <w:lvl w:ilvl="4" w:tplc="6ABACCAA">
      <w:numFmt w:val="bullet"/>
      <w:lvlText w:val="•"/>
      <w:lvlJc w:val="left"/>
      <w:pPr>
        <w:ind w:left="895" w:hanging="360"/>
      </w:pPr>
      <w:rPr>
        <w:rFonts w:hint="default"/>
        <w:lang w:val="tr-TR" w:eastAsia="en-US" w:bidi="ar-SA"/>
      </w:rPr>
    </w:lvl>
    <w:lvl w:ilvl="5" w:tplc="34562A54">
      <w:numFmt w:val="bullet"/>
      <w:lvlText w:val="•"/>
      <w:lvlJc w:val="left"/>
      <w:pPr>
        <w:ind w:left="1014" w:hanging="360"/>
      </w:pPr>
      <w:rPr>
        <w:rFonts w:hint="default"/>
        <w:lang w:val="tr-TR" w:eastAsia="en-US" w:bidi="ar-SA"/>
      </w:rPr>
    </w:lvl>
    <w:lvl w:ilvl="6" w:tplc="2112059C">
      <w:numFmt w:val="bullet"/>
      <w:lvlText w:val="•"/>
      <w:lvlJc w:val="left"/>
      <w:pPr>
        <w:ind w:left="1133" w:hanging="360"/>
      </w:pPr>
      <w:rPr>
        <w:rFonts w:hint="default"/>
        <w:lang w:val="tr-TR" w:eastAsia="en-US" w:bidi="ar-SA"/>
      </w:rPr>
    </w:lvl>
    <w:lvl w:ilvl="7" w:tplc="787A4D36">
      <w:numFmt w:val="bullet"/>
      <w:lvlText w:val="•"/>
      <w:lvlJc w:val="left"/>
      <w:pPr>
        <w:ind w:left="1252" w:hanging="360"/>
      </w:pPr>
      <w:rPr>
        <w:rFonts w:hint="default"/>
        <w:lang w:val="tr-TR" w:eastAsia="en-US" w:bidi="ar-SA"/>
      </w:rPr>
    </w:lvl>
    <w:lvl w:ilvl="8" w:tplc="995C02E0">
      <w:numFmt w:val="bullet"/>
      <w:lvlText w:val="•"/>
      <w:lvlJc w:val="left"/>
      <w:pPr>
        <w:ind w:left="1371" w:hanging="360"/>
      </w:pPr>
      <w:rPr>
        <w:rFonts w:hint="default"/>
        <w:lang w:val="tr-TR" w:eastAsia="en-US" w:bidi="ar-SA"/>
      </w:rPr>
    </w:lvl>
  </w:abstractNum>
  <w:abstractNum w:abstractNumId="1">
    <w:nsid w:val="14CC0EA2"/>
    <w:multiLevelType w:val="hybridMultilevel"/>
    <w:tmpl w:val="0DBC5924"/>
    <w:lvl w:ilvl="0" w:tplc="41908D16">
      <w:numFmt w:val="bullet"/>
      <w:lvlText w:val=""/>
      <w:lvlJc w:val="left"/>
      <w:pPr>
        <w:ind w:left="685" w:hanging="361"/>
      </w:pPr>
      <w:rPr>
        <w:rFonts w:ascii="Symbol" w:eastAsia="Symbol" w:hAnsi="Symbol" w:cs="Symbol" w:hint="default"/>
        <w:b w:val="0"/>
        <w:bCs w:val="0"/>
        <w:i w:val="0"/>
        <w:iCs w:val="0"/>
        <w:spacing w:val="0"/>
        <w:w w:val="100"/>
        <w:sz w:val="24"/>
        <w:szCs w:val="24"/>
        <w:lang w:val="tr-TR" w:eastAsia="en-US" w:bidi="ar-SA"/>
      </w:rPr>
    </w:lvl>
    <w:lvl w:ilvl="1" w:tplc="03C27120">
      <w:numFmt w:val="bullet"/>
      <w:lvlText w:val="•"/>
      <w:lvlJc w:val="left"/>
      <w:pPr>
        <w:ind w:left="800" w:hanging="361"/>
      </w:pPr>
      <w:rPr>
        <w:rFonts w:hint="default"/>
        <w:lang w:val="tr-TR" w:eastAsia="en-US" w:bidi="ar-SA"/>
      </w:rPr>
    </w:lvl>
    <w:lvl w:ilvl="2" w:tplc="771AC432">
      <w:numFmt w:val="bullet"/>
      <w:lvlText w:val="•"/>
      <w:lvlJc w:val="left"/>
      <w:pPr>
        <w:ind w:left="920" w:hanging="361"/>
      </w:pPr>
      <w:rPr>
        <w:rFonts w:hint="default"/>
        <w:lang w:val="tr-TR" w:eastAsia="en-US" w:bidi="ar-SA"/>
      </w:rPr>
    </w:lvl>
    <w:lvl w:ilvl="3" w:tplc="4D0A052A">
      <w:numFmt w:val="bullet"/>
      <w:lvlText w:val="•"/>
      <w:lvlJc w:val="left"/>
      <w:pPr>
        <w:ind w:left="1041" w:hanging="361"/>
      </w:pPr>
      <w:rPr>
        <w:rFonts w:hint="default"/>
        <w:lang w:val="tr-TR" w:eastAsia="en-US" w:bidi="ar-SA"/>
      </w:rPr>
    </w:lvl>
    <w:lvl w:ilvl="4" w:tplc="69C082B2">
      <w:numFmt w:val="bullet"/>
      <w:lvlText w:val="•"/>
      <w:lvlJc w:val="left"/>
      <w:pPr>
        <w:ind w:left="1161" w:hanging="361"/>
      </w:pPr>
      <w:rPr>
        <w:rFonts w:hint="default"/>
        <w:lang w:val="tr-TR" w:eastAsia="en-US" w:bidi="ar-SA"/>
      </w:rPr>
    </w:lvl>
    <w:lvl w:ilvl="5" w:tplc="58BED628">
      <w:numFmt w:val="bullet"/>
      <w:lvlText w:val="•"/>
      <w:lvlJc w:val="left"/>
      <w:pPr>
        <w:ind w:left="1282" w:hanging="361"/>
      </w:pPr>
      <w:rPr>
        <w:rFonts w:hint="default"/>
        <w:lang w:val="tr-TR" w:eastAsia="en-US" w:bidi="ar-SA"/>
      </w:rPr>
    </w:lvl>
    <w:lvl w:ilvl="6" w:tplc="62EC81D6">
      <w:numFmt w:val="bullet"/>
      <w:lvlText w:val="•"/>
      <w:lvlJc w:val="left"/>
      <w:pPr>
        <w:ind w:left="1402" w:hanging="361"/>
      </w:pPr>
      <w:rPr>
        <w:rFonts w:hint="default"/>
        <w:lang w:val="tr-TR" w:eastAsia="en-US" w:bidi="ar-SA"/>
      </w:rPr>
    </w:lvl>
    <w:lvl w:ilvl="7" w:tplc="7A9E7176">
      <w:numFmt w:val="bullet"/>
      <w:lvlText w:val="•"/>
      <w:lvlJc w:val="left"/>
      <w:pPr>
        <w:ind w:left="1522" w:hanging="361"/>
      </w:pPr>
      <w:rPr>
        <w:rFonts w:hint="default"/>
        <w:lang w:val="tr-TR" w:eastAsia="en-US" w:bidi="ar-SA"/>
      </w:rPr>
    </w:lvl>
    <w:lvl w:ilvl="8" w:tplc="4CFCACC2">
      <w:numFmt w:val="bullet"/>
      <w:lvlText w:val="•"/>
      <w:lvlJc w:val="left"/>
      <w:pPr>
        <w:ind w:left="1643" w:hanging="361"/>
      </w:pPr>
      <w:rPr>
        <w:rFonts w:hint="default"/>
        <w:lang w:val="tr-TR" w:eastAsia="en-US" w:bidi="ar-SA"/>
      </w:rPr>
    </w:lvl>
  </w:abstractNum>
  <w:abstractNum w:abstractNumId="2">
    <w:nsid w:val="1F60608F"/>
    <w:multiLevelType w:val="hybridMultilevel"/>
    <w:tmpl w:val="ADA0699E"/>
    <w:lvl w:ilvl="0" w:tplc="73A043C6">
      <w:numFmt w:val="bullet"/>
      <w:lvlText w:val=""/>
      <w:lvlJc w:val="left"/>
      <w:pPr>
        <w:ind w:left="595" w:hanging="361"/>
      </w:pPr>
      <w:rPr>
        <w:rFonts w:ascii="Symbol" w:eastAsia="Symbol" w:hAnsi="Symbol" w:cs="Symbol" w:hint="default"/>
        <w:b w:val="0"/>
        <w:bCs w:val="0"/>
        <w:i w:val="0"/>
        <w:iCs w:val="0"/>
        <w:spacing w:val="0"/>
        <w:w w:val="100"/>
        <w:sz w:val="24"/>
        <w:szCs w:val="24"/>
        <w:lang w:val="tr-TR" w:eastAsia="en-US" w:bidi="ar-SA"/>
      </w:rPr>
    </w:lvl>
    <w:lvl w:ilvl="1" w:tplc="4F84E536">
      <w:numFmt w:val="bullet"/>
      <w:lvlText w:val="•"/>
      <w:lvlJc w:val="left"/>
      <w:pPr>
        <w:ind w:left="755" w:hanging="361"/>
      </w:pPr>
      <w:rPr>
        <w:rFonts w:hint="default"/>
        <w:lang w:val="tr-TR" w:eastAsia="en-US" w:bidi="ar-SA"/>
      </w:rPr>
    </w:lvl>
    <w:lvl w:ilvl="2" w:tplc="CD58635A">
      <w:numFmt w:val="bullet"/>
      <w:lvlText w:val="•"/>
      <w:lvlJc w:val="left"/>
      <w:pPr>
        <w:ind w:left="910" w:hanging="361"/>
      </w:pPr>
      <w:rPr>
        <w:rFonts w:hint="default"/>
        <w:lang w:val="tr-TR" w:eastAsia="en-US" w:bidi="ar-SA"/>
      </w:rPr>
    </w:lvl>
    <w:lvl w:ilvl="3" w:tplc="F43EA216">
      <w:numFmt w:val="bullet"/>
      <w:lvlText w:val="•"/>
      <w:lvlJc w:val="left"/>
      <w:pPr>
        <w:ind w:left="1065" w:hanging="361"/>
      </w:pPr>
      <w:rPr>
        <w:rFonts w:hint="default"/>
        <w:lang w:val="tr-TR" w:eastAsia="en-US" w:bidi="ar-SA"/>
      </w:rPr>
    </w:lvl>
    <w:lvl w:ilvl="4" w:tplc="8E6E7F72">
      <w:numFmt w:val="bullet"/>
      <w:lvlText w:val="•"/>
      <w:lvlJc w:val="left"/>
      <w:pPr>
        <w:ind w:left="1220" w:hanging="361"/>
      </w:pPr>
      <w:rPr>
        <w:rFonts w:hint="default"/>
        <w:lang w:val="tr-TR" w:eastAsia="en-US" w:bidi="ar-SA"/>
      </w:rPr>
    </w:lvl>
    <w:lvl w:ilvl="5" w:tplc="D0A4A288">
      <w:numFmt w:val="bullet"/>
      <w:lvlText w:val="•"/>
      <w:lvlJc w:val="left"/>
      <w:pPr>
        <w:ind w:left="1375" w:hanging="361"/>
      </w:pPr>
      <w:rPr>
        <w:rFonts w:hint="default"/>
        <w:lang w:val="tr-TR" w:eastAsia="en-US" w:bidi="ar-SA"/>
      </w:rPr>
    </w:lvl>
    <w:lvl w:ilvl="6" w:tplc="A8F43518">
      <w:numFmt w:val="bullet"/>
      <w:lvlText w:val="•"/>
      <w:lvlJc w:val="left"/>
      <w:pPr>
        <w:ind w:left="1530" w:hanging="361"/>
      </w:pPr>
      <w:rPr>
        <w:rFonts w:hint="default"/>
        <w:lang w:val="tr-TR" w:eastAsia="en-US" w:bidi="ar-SA"/>
      </w:rPr>
    </w:lvl>
    <w:lvl w:ilvl="7" w:tplc="5686A622">
      <w:numFmt w:val="bullet"/>
      <w:lvlText w:val="•"/>
      <w:lvlJc w:val="left"/>
      <w:pPr>
        <w:ind w:left="1685" w:hanging="361"/>
      </w:pPr>
      <w:rPr>
        <w:rFonts w:hint="default"/>
        <w:lang w:val="tr-TR" w:eastAsia="en-US" w:bidi="ar-SA"/>
      </w:rPr>
    </w:lvl>
    <w:lvl w:ilvl="8" w:tplc="0B4CE00C">
      <w:numFmt w:val="bullet"/>
      <w:lvlText w:val="•"/>
      <w:lvlJc w:val="left"/>
      <w:pPr>
        <w:ind w:left="1840" w:hanging="361"/>
      </w:pPr>
      <w:rPr>
        <w:rFonts w:hint="default"/>
        <w:lang w:val="tr-TR" w:eastAsia="en-US" w:bidi="ar-SA"/>
      </w:rPr>
    </w:lvl>
  </w:abstractNum>
  <w:abstractNum w:abstractNumId="3">
    <w:nsid w:val="20866F21"/>
    <w:multiLevelType w:val="hybridMultilevel"/>
    <w:tmpl w:val="47B0C1D6"/>
    <w:lvl w:ilvl="0" w:tplc="D6A86B96">
      <w:numFmt w:val="bullet"/>
      <w:lvlText w:val=""/>
      <w:lvlJc w:val="left"/>
      <w:pPr>
        <w:ind w:left="505" w:hanging="360"/>
      </w:pPr>
      <w:rPr>
        <w:rFonts w:ascii="Symbol" w:eastAsia="Symbol" w:hAnsi="Symbol" w:cs="Symbol" w:hint="default"/>
        <w:b w:val="0"/>
        <w:bCs w:val="0"/>
        <w:i w:val="0"/>
        <w:iCs w:val="0"/>
        <w:spacing w:val="0"/>
        <w:w w:val="100"/>
        <w:sz w:val="24"/>
        <w:szCs w:val="24"/>
        <w:lang w:val="tr-TR" w:eastAsia="en-US" w:bidi="ar-SA"/>
      </w:rPr>
    </w:lvl>
    <w:lvl w:ilvl="1" w:tplc="F07EB6F4">
      <w:numFmt w:val="bullet"/>
      <w:lvlText w:val="•"/>
      <w:lvlJc w:val="left"/>
      <w:pPr>
        <w:ind w:left="618" w:hanging="360"/>
      </w:pPr>
      <w:rPr>
        <w:rFonts w:hint="default"/>
        <w:lang w:val="tr-TR" w:eastAsia="en-US" w:bidi="ar-SA"/>
      </w:rPr>
    </w:lvl>
    <w:lvl w:ilvl="2" w:tplc="25801540">
      <w:numFmt w:val="bullet"/>
      <w:lvlText w:val="•"/>
      <w:lvlJc w:val="left"/>
      <w:pPr>
        <w:ind w:left="737" w:hanging="360"/>
      </w:pPr>
      <w:rPr>
        <w:rFonts w:hint="default"/>
        <w:lang w:val="tr-TR" w:eastAsia="en-US" w:bidi="ar-SA"/>
      </w:rPr>
    </w:lvl>
    <w:lvl w:ilvl="3" w:tplc="8D7C45A2">
      <w:numFmt w:val="bullet"/>
      <w:lvlText w:val="•"/>
      <w:lvlJc w:val="left"/>
      <w:pPr>
        <w:ind w:left="855" w:hanging="360"/>
      </w:pPr>
      <w:rPr>
        <w:rFonts w:hint="default"/>
        <w:lang w:val="tr-TR" w:eastAsia="en-US" w:bidi="ar-SA"/>
      </w:rPr>
    </w:lvl>
    <w:lvl w:ilvl="4" w:tplc="CB32D852">
      <w:numFmt w:val="bullet"/>
      <w:lvlText w:val="•"/>
      <w:lvlJc w:val="left"/>
      <w:pPr>
        <w:ind w:left="974" w:hanging="360"/>
      </w:pPr>
      <w:rPr>
        <w:rFonts w:hint="default"/>
        <w:lang w:val="tr-TR" w:eastAsia="en-US" w:bidi="ar-SA"/>
      </w:rPr>
    </w:lvl>
    <w:lvl w:ilvl="5" w:tplc="7F14A108">
      <w:numFmt w:val="bullet"/>
      <w:lvlText w:val="•"/>
      <w:lvlJc w:val="left"/>
      <w:pPr>
        <w:ind w:left="1092" w:hanging="360"/>
      </w:pPr>
      <w:rPr>
        <w:rFonts w:hint="default"/>
        <w:lang w:val="tr-TR" w:eastAsia="en-US" w:bidi="ar-SA"/>
      </w:rPr>
    </w:lvl>
    <w:lvl w:ilvl="6" w:tplc="612C6038">
      <w:numFmt w:val="bullet"/>
      <w:lvlText w:val="•"/>
      <w:lvlJc w:val="left"/>
      <w:pPr>
        <w:ind w:left="1211" w:hanging="360"/>
      </w:pPr>
      <w:rPr>
        <w:rFonts w:hint="default"/>
        <w:lang w:val="tr-TR" w:eastAsia="en-US" w:bidi="ar-SA"/>
      </w:rPr>
    </w:lvl>
    <w:lvl w:ilvl="7" w:tplc="B47A5FF4">
      <w:numFmt w:val="bullet"/>
      <w:lvlText w:val="•"/>
      <w:lvlJc w:val="left"/>
      <w:pPr>
        <w:ind w:left="1329" w:hanging="360"/>
      </w:pPr>
      <w:rPr>
        <w:rFonts w:hint="default"/>
        <w:lang w:val="tr-TR" w:eastAsia="en-US" w:bidi="ar-SA"/>
      </w:rPr>
    </w:lvl>
    <w:lvl w:ilvl="8" w:tplc="A76200FC">
      <w:numFmt w:val="bullet"/>
      <w:lvlText w:val="•"/>
      <w:lvlJc w:val="left"/>
      <w:pPr>
        <w:ind w:left="1448" w:hanging="360"/>
      </w:pPr>
      <w:rPr>
        <w:rFonts w:hint="default"/>
        <w:lang w:val="tr-TR" w:eastAsia="en-US" w:bidi="ar-SA"/>
      </w:rPr>
    </w:lvl>
  </w:abstractNum>
  <w:abstractNum w:abstractNumId="4">
    <w:nsid w:val="46172254"/>
    <w:multiLevelType w:val="hybridMultilevel"/>
    <w:tmpl w:val="6B0A00C0"/>
    <w:lvl w:ilvl="0" w:tplc="04EE5832">
      <w:numFmt w:val="bullet"/>
      <w:lvlText w:val=""/>
      <w:lvlJc w:val="left"/>
      <w:pPr>
        <w:ind w:left="685" w:hanging="361"/>
      </w:pPr>
      <w:rPr>
        <w:rFonts w:ascii="Symbol" w:eastAsia="Symbol" w:hAnsi="Symbol" w:cs="Symbol" w:hint="default"/>
        <w:b w:val="0"/>
        <w:bCs w:val="0"/>
        <w:i w:val="0"/>
        <w:iCs w:val="0"/>
        <w:spacing w:val="0"/>
        <w:w w:val="100"/>
        <w:sz w:val="24"/>
        <w:szCs w:val="24"/>
        <w:lang w:val="tr-TR" w:eastAsia="en-US" w:bidi="ar-SA"/>
      </w:rPr>
    </w:lvl>
    <w:lvl w:ilvl="1" w:tplc="E99824DA">
      <w:numFmt w:val="bullet"/>
      <w:lvlText w:val="•"/>
      <w:lvlJc w:val="left"/>
      <w:pPr>
        <w:ind w:left="800" w:hanging="361"/>
      </w:pPr>
      <w:rPr>
        <w:rFonts w:hint="default"/>
        <w:lang w:val="tr-TR" w:eastAsia="en-US" w:bidi="ar-SA"/>
      </w:rPr>
    </w:lvl>
    <w:lvl w:ilvl="2" w:tplc="31D4E598">
      <w:numFmt w:val="bullet"/>
      <w:lvlText w:val="•"/>
      <w:lvlJc w:val="left"/>
      <w:pPr>
        <w:ind w:left="920" w:hanging="361"/>
      </w:pPr>
      <w:rPr>
        <w:rFonts w:hint="default"/>
        <w:lang w:val="tr-TR" w:eastAsia="en-US" w:bidi="ar-SA"/>
      </w:rPr>
    </w:lvl>
    <w:lvl w:ilvl="3" w:tplc="AFD03948">
      <w:numFmt w:val="bullet"/>
      <w:lvlText w:val="•"/>
      <w:lvlJc w:val="left"/>
      <w:pPr>
        <w:ind w:left="1041" w:hanging="361"/>
      </w:pPr>
      <w:rPr>
        <w:rFonts w:hint="default"/>
        <w:lang w:val="tr-TR" w:eastAsia="en-US" w:bidi="ar-SA"/>
      </w:rPr>
    </w:lvl>
    <w:lvl w:ilvl="4" w:tplc="111A5282">
      <w:numFmt w:val="bullet"/>
      <w:lvlText w:val="•"/>
      <w:lvlJc w:val="left"/>
      <w:pPr>
        <w:ind w:left="1161" w:hanging="361"/>
      </w:pPr>
      <w:rPr>
        <w:rFonts w:hint="default"/>
        <w:lang w:val="tr-TR" w:eastAsia="en-US" w:bidi="ar-SA"/>
      </w:rPr>
    </w:lvl>
    <w:lvl w:ilvl="5" w:tplc="D85CF442">
      <w:numFmt w:val="bullet"/>
      <w:lvlText w:val="•"/>
      <w:lvlJc w:val="left"/>
      <w:pPr>
        <w:ind w:left="1282" w:hanging="361"/>
      </w:pPr>
      <w:rPr>
        <w:rFonts w:hint="default"/>
        <w:lang w:val="tr-TR" w:eastAsia="en-US" w:bidi="ar-SA"/>
      </w:rPr>
    </w:lvl>
    <w:lvl w:ilvl="6" w:tplc="0D12A8EC">
      <w:numFmt w:val="bullet"/>
      <w:lvlText w:val="•"/>
      <w:lvlJc w:val="left"/>
      <w:pPr>
        <w:ind w:left="1402" w:hanging="361"/>
      </w:pPr>
      <w:rPr>
        <w:rFonts w:hint="default"/>
        <w:lang w:val="tr-TR" w:eastAsia="en-US" w:bidi="ar-SA"/>
      </w:rPr>
    </w:lvl>
    <w:lvl w:ilvl="7" w:tplc="E1B2E5DA">
      <w:numFmt w:val="bullet"/>
      <w:lvlText w:val="•"/>
      <w:lvlJc w:val="left"/>
      <w:pPr>
        <w:ind w:left="1522" w:hanging="361"/>
      </w:pPr>
      <w:rPr>
        <w:rFonts w:hint="default"/>
        <w:lang w:val="tr-TR" w:eastAsia="en-US" w:bidi="ar-SA"/>
      </w:rPr>
    </w:lvl>
    <w:lvl w:ilvl="8" w:tplc="76E0DAE8">
      <w:numFmt w:val="bullet"/>
      <w:lvlText w:val="•"/>
      <w:lvlJc w:val="left"/>
      <w:pPr>
        <w:ind w:left="1643" w:hanging="361"/>
      </w:pPr>
      <w:rPr>
        <w:rFonts w:hint="default"/>
        <w:lang w:val="tr-TR" w:eastAsia="en-US" w:bidi="ar-SA"/>
      </w:rPr>
    </w:lvl>
  </w:abstractNum>
  <w:abstractNum w:abstractNumId="5">
    <w:nsid w:val="574D60AF"/>
    <w:multiLevelType w:val="hybridMultilevel"/>
    <w:tmpl w:val="BFD040D8"/>
    <w:lvl w:ilvl="0" w:tplc="F47E5166">
      <w:numFmt w:val="bullet"/>
      <w:lvlText w:val=""/>
      <w:lvlJc w:val="left"/>
      <w:pPr>
        <w:ind w:left="505" w:hanging="360"/>
      </w:pPr>
      <w:rPr>
        <w:rFonts w:ascii="Symbol" w:eastAsia="Symbol" w:hAnsi="Symbol" w:cs="Symbol" w:hint="default"/>
        <w:b w:val="0"/>
        <w:bCs w:val="0"/>
        <w:i w:val="0"/>
        <w:iCs w:val="0"/>
        <w:spacing w:val="0"/>
        <w:w w:val="100"/>
        <w:sz w:val="24"/>
        <w:szCs w:val="24"/>
        <w:lang w:val="tr-TR" w:eastAsia="en-US" w:bidi="ar-SA"/>
      </w:rPr>
    </w:lvl>
    <w:lvl w:ilvl="1" w:tplc="48C6667E">
      <w:numFmt w:val="bullet"/>
      <w:lvlText w:val="•"/>
      <w:lvlJc w:val="left"/>
      <w:pPr>
        <w:ind w:left="618" w:hanging="360"/>
      </w:pPr>
      <w:rPr>
        <w:rFonts w:hint="default"/>
        <w:lang w:val="tr-TR" w:eastAsia="en-US" w:bidi="ar-SA"/>
      </w:rPr>
    </w:lvl>
    <w:lvl w:ilvl="2" w:tplc="67BAAED8">
      <w:numFmt w:val="bullet"/>
      <w:lvlText w:val="•"/>
      <w:lvlJc w:val="left"/>
      <w:pPr>
        <w:ind w:left="737" w:hanging="360"/>
      </w:pPr>
      <w:rPr>
        <w:rFonts w:hint="default"/>
        <w:lang w:val="tr-TR" w:eastAsia="en-US" w:bidi="ar-SA"/>
      </w:rPr>
    </w:lvl>
    <w:lvl w:ilvl="3" w:tplc="105ABF12">
      <w:numFmt w:val="bullet"/>
      <w:lvlText w:val="•"/>
      <w:lvlJc w:val="left"/>
      <w:pPr>
        <w:ind w:left="855" w:hanging="360"/>
      </w:pPr>
      <w:rPr>
        <w:rFonts w:hint="default"/>
        <w:lang w:val="tr-TR" w:eastAsia="en-US" w:bidi="ar-SA"/>
      </w:rPr>
    </w:lvl>
    <w:lvl w:ilvl="4" w:tplc="A5260C56">
      <w:numFmt w:val="bullet"/>
      <w:lvlText w:val="•"/>
      <w:lvlJc w:val="left"/>
      <w:pPr>
        <w:ind w:left="974" w:hanging="360"/>
      </w:pPr>
      <w:rPr>
        <w:rFonts w:hint="default"/>
        <w:lang w:val="tr-TR" w:eastAsia="en-US" w:bidi="ar-SA"/>
      </w:rPr>
    </w:lvl>
    <w:lvl w:ilvl="5" w:tplc="C054055A">
      <w:numFmt w:val="bullet"/>
      <w:lvlText w:val="•"/>
      <w:lvlJc w:val="left"/>
      <w:pPr>
        <w:ind w:left="1092" w:hanging="360"/>
      </w:pPr>
      <w:rPr>
        <w:rFonts w:hint="default"/>
        <w:lang w:val="tr-TR" w:eastAsia="en-US" w:bidi="ar-SA"/>
      </w:rPr>
    </w:lvl>
    <w:lvl w:ilvl="6" w:tplc="C0B0BC8E">
      <w:numFmt w:val="bullet"/>
      <w:lvlText w:val="•"/>
      <w:lvlJc w:val="left"/>
      <w:pPr>
        <w:ind w:left="1211" w:hanging="360"/>
      </w:pPr>
      <w:rPr>
        <w:rFonts w:hint="default"/>
        <w:lang w:val="tr-TR" w:eastAsia="en-US" w:bidi="ar-SA"/>
      </w:rPr>
    </w:lvl>
    <w:lvl w:ilvl="7" w:tplc="48346050">
      <w:numFmt w:val="bullet"/>
      <w:lvlText w:val="•"/>
      <w:lvlJc w:val="left"/>
      <w:pPr>
        <w:ind w:left="1329" w:hanging="360"/>
      </w:pPr>
      <w:rPr>
        <w:rFonts w:hint="default"/>
        <w:lang w:val="tr-TR" w:eastAsia="en-US" w:bidi="ar-SA"/>
      </w:rPr>
    </w:lvl>
    <w:lvl w:ilvl="8" w:tplc="4ACCEA88">
      <w:numFmt w:val="bullet"/>
      <w:lvlText w:val="•"/>
      <w:lvlJc w:val="left"/>
      <w:pPr>
        <w:ind w:left="1448" w:hanging="360"/>
      </w:pPr>
      <w:rPr>
        <w:rFonts w:hint="default"/>
        <w:lang w:val="tr-TR" w:eastAsia="en-US" w:bidi="ar-SA"/>
      </w:rPr>
    </w:lvl>
  </w:abstractNum>
  <w:abstractNum w:abstractNumId="6">
    <w:nsid w:val="5AE83000"/>
    <w:multiLevelType w:val="hybridMultilevel"/>
    <w:tmpl w:val="567C5F78"/>
    <w:lvl w:ilvl="0" w:tplc="0A8285F8">
      <w:numFmt w:val="bullet"/>
      <w:lvlText w:val=""/>
      <w:lvlJc w:val="left"/>
      <w:pPr>
        <w:ind w:left="621" w:hanging="361"/>
      </w:pPr>
      <w:rPr>
        <w:rFonts w:ascii="Symbol" w:eastAsia="Symbol" w:hAnsi="Symbol" w:cs="Symbol" w:hint="default"/>
        <w:b w:val="0"/>
        <w:bCs w:val="0"/>
        <w:i w:val="0"/>
        <w:iCs w:val="0"/>
        <w:spacing w:val="0"/>
        <w:w w:val="100"/>
        <w:sz w:val="24"/>
        <w:szCs w:val="24"/>
        <w:lang w:val="tr-TR" w:eastAsia="en-US" w:bidi="ar-SA"/>
      </w:rPr>
    </w:lvl>
    <w:lvl w:ilvl="1" w:tplc="12524572">
      <w:numFmt w:val="bullet"/>
      <w:lvlText w:val="•"/>
      <w:lvlJc w:val="left"/>
      <w:pPr>
        <w:ind w:left="718" w:hanging="361"/>
      </w:pPr>
      <w:rPr>
        <w:rFonts w:hint="default"/>
        <w:lang w:val="tr-TR" w:eastAsia="en-US" w:bidi="ar-SA"/>
      </w:rPr>
    </w:lvl>
    <w:lvl w:ilvl="2" w:tplc="8892E76E">
      <w:numFmt w:val="bullet"/>
      <w:lvlText w:val="•"/>
      <w:lvlJc w:val="left"/>
      <w:pPr>
        <w:ind w:left="817" w:hanging="361"/>
      </w:pPr>
      <w:rPr>
        <w:rFonts w:hint="default"/>
        <w:lang w:val="tr-TR" w:eastAsia="en-US" w:bidi="ar-SA"/>
      </w:rPr>
    </w:lvl>
    <w:lvl w:ilvl="3" w:tplc="EA1835F8">
      <w:numFmt w:val="bullet"/>
      <w:lvlText w:val="•"/>
      <w:lvlJc w:val="left"/>
      <w:pPr>
        <w:ind w:left="916" w:hanging="361"/>
      </w:pPr>
      <w:rPr>
        <w:rFonts w:hint="default"/>
        <w:lang w:val="tr-TR" w:eastAsia="en-US" w:bidi="ar-SA"/>
      </w:rPr>
    </w:lvl>
    <w:lvl w:ilvl="4" w:tplc="BFC68EF8">
      <w:numFmt w:val="bullet"/>
      <w:lvlText w:val="•"/>
      <w:lvlJc w:val="left"/>
      <w:pPr>
        <w:ind w:left="1014" w:hanging="361"/>
      </w:pPr>
      <w:rPr>
        <w:rFonts w:hint="default"/>
        <w:lang w:val="tr-TR" w:eastAsia="en-US" w:bidi="ar-SA"/>
      </w:rPr>
    </w:lvl>
    <w:lvl w:ilvl="5" w:tplc="61E4EA4A">
      <w:numFmt w:val="bullet"/>
      <w:lvlText w:val="•"/>
      <w:lvlJc w:val="left"/>
      <w:pPr>
        <w:ind w:left="1113" w:hanging="361"/>
      </w:pPr>
      <w:rPr>
        <w:rFonts w:hint="default"/>
        <w:lang w:val="tr-TR" w:eastAsia="en-US" w:bidi="ar-SA"/>
      </w:rPr>
    </w:lvl>
    <w:lvl w:ilvl="6" w:tplc="D90AD7C0">
      <w:numFmt w:val="bullet"/>
      <w:lvlText w:val="•"/>
      <w:lvlJc w:val="left"/>
      <w:pPr>
        <w:ind w:left="1212" w:hanging="361"/>
      </w:pPr>
      <w:rPr>
        <w:rFonts w:hint="default"/>
        <w:lang w:val="tr-TR" w:eastAsia="en-US" w:bidi="ar-SA"/>
      </w:rPr>
    </w:lvl>
    <w:lvl w:ilvl="7" w:tplc="7BE81AC4">
      <w:numFmt w:val="bullet"/>
      <w:lvlText w:val="•"/>
      <w:lvlJc w:val="left"/>
      <w:pPr>
        <w:ind w:left="1310" w:hanging="361"/>
      </w:pPr>
      <w:rPr>
        <w:rFonts w:hint="default"/>
        <w:lang w:val="tr-TR" w:eastAsia="en-US" w:bidi="ar-SA"/>
      </w:rPr>
    </w:lvl>
    <w:lvl w:ilvl="8" w:tplc="45AE9AB8">
      <w:numFmt w:val="bullet"/>
      <w:lvlText w:val="•"/>
      <w:lvlJc w:val="left"/>
      <w:pPr>
        <w:ind w:left="1409" w:hanging="361"/>
      </w:pPr>
      <w:rPr>
        <w:rFonts w:hint="default"/>
        <w:lang w:val="tr-TR" w:eastAsia="en-US" w:bidi="ar-SA"/>
      </w:rPr>
    </w:lvl>
  </w:abstractNum>
  <w:abstractNum w:abstractNumId="7">
    <w:nsid w:val="5F7F5CA8"/>
    <w:multiLevelType w:val="hybridMultilevel"/>
    <w:tmpl w:val="E8AA4D42"/>
    <w:lvl w:ilvl="0" w:tplc="6AFA57A8">
      <w:numFmt w:val="bullet"/>
      <w:lvlText w:val=""/>
      <w:lvlJc w:val="left"/>
      <w:pPr>
        <w:ind w:left="621" w:hanging="361"/>
      </w:pPr>
      <w:rPr>
        <w:rFonts w:ascii="Symbol" w:eastAsia="Symbol" w:hAnsi="Symbol" w:cs="Symbol" w:hint="default"/>
        <w:b w:val="0"/>
        <w:bCs w:val="0"/>
        <w:i w:val="0"/>
        <w:iCs w:val="0"/>
        <w:spacing w:val="0"/>
        <w:w w:val="100"/>
        <w:sz w:val="24"/>
        <w:szCs w:val="24"/>
        <w:lang w:val="tr-TR" w:eastAsia="en-US" w:bidi="ar-SA"/>
      </w:rPr>
    </w:lvl>
    <w:lvl w:ilvl="1" w:tplc="39723EF6">
      <w:numFmt w:val="bullet"/>
      <w:lvlText w:val="•"/>
      <w:lvlJc w:val="left"/>
      <w:pPr>
        <w:ind w:left="718" w:hanging="361"/>
      </w:pPr>
      <w:rPr>
        <w:rFonts w:hint="default"/>
        <w:lang w:val="tr-TR" w:eastAsia="en-US" w:bidi="ar-SA"/>
      </w:rPr>
    </w:lvl>
    <w:lvl w:ilvl="2" w:tplc="BC1C2D54">
      <w:numFmt w:val="bullet"/>
      <w:lvlText w:val="•"/>
      <w:lvlJc w:val="left"/>
      <w:pPr>
        <w:ind w:left="817" w:hanging="361"/>
      </w:pPr>
      <w:rPr>
        <w:rFonts w:hint="default"/>
        <w:lang w:val="tr-TR" w:eastAsia="en-US" w:bidi="ar-SA"/>
      </w:rPr>
    </w:lvl>
    <w:lvl w:ilvl="3" w:tplc="51D6EA34">
      <w:numFmt w:val="bullet"/>
      <w:lvlText w:val="•"/>
      <w:lvlJc w:val="left"/>
      <w:pPr>
        <w:ind w:left="916" w:hanging="361"/>
      </w:pPr>
      <w:rPr>
        <w:rFonts w:hint="default"/>
        <w:lang w:val="tr-TR" w:eastAsia="en-US" w:bidi="ar-SA"/>
      </w:rPr>
    </w:lvl>
    <w:lvl w:ilvl="4" w:tplc="8B76B9E0">
      <w:numFmt w:val="bullet"/>
      <w:lvlText w:val="•"/>
      <w:lvlJc w:val="left"/>
      <w:pPr>
        <w:ind w:left="1014" w:hanging="361"/>
      </w:pPr>
      <w:rPr>
        <w:rFonts w:hint="default"/>
        <w:lang w:val="tr-TR" w:eastAsia="en-US" w:bidi="ar-SA"/>
      </w:rPr>
    </w:lvl>
    <w:lvl w:ilvl="5" w:tplc="5BF0961C">
      <w:numFmt w:val="bullet"/>
      <w:lvlText w:val="•"/>
      <w:lvlJc w:val="left"/>
      <w:pPr>
        <w:ind w:left="1113" w:hanging="361"/>
      </w:pPr>
      <w:rPr>
        <w:rFonts w:hint="default"/>
        <w:lang w:val="tr-TR" w:eastAsia="en-US" w:bidi="ar-SA"/>
      </w:rPr>
    </w:lvl>
    <w:lvl w:ilvl="6" w:tplc="35543910">
      <w:numFmt w:val="bullet"/>
      <w:lvlText w:val="•"/>
      <w:lvlJc w:val="left"/>
      <w:pPr>
        <w:ind w:left="1212" w:hanging="361"/>
      </w:pPr>
      <w:rPr>
        <w:rFonts w:hint="default"/>
        <w:lang w:val="tr-TR" w:eastAsia="en-US" w:bidi="ar-SA"/>
      </w:rPr>
    </w:lvl>
    <w:lvl w:ilvl="7" w:tplc="70AAA406">
      <w:numFmt w:val="bullet"/>
      <w:lvlText w:val="•"/>
      <w:lvlJc w:val="left"/>
      <w:pPr>
        <w:ind w:left="1310" w:hanging="361"/>
      </w:pPr>
      <w:rPr>
        <w:rFonts w:hint="default"/>
        <w:lang w:val="tr-TR" w:eastAsia="en-US" w:bidi="ar-SA"/>
      </w:rPr>
    </w:lvl>
    <w:lvl w:ilvl="8" w:tplc="24147EF8">
      <w:numFmt w:val="bullet"/>
      <w:lvlText w:val="•"/>
      <w:lvlJc w:val="left"/>
      <w:pPr>
        <w:ind w:left="1409" w:hanging="361"/>
      </w:pPr>
      <w:rPr>
        <w:rFonts w:hint="default"/>
        <w:lang w:val="tr-TR" w:eastAsia="en-US" w:bidi="ar-SA"/>
      </w:rPr>
    </w:lvl>
  </w:abstractNum>
  <w:abstractNum w:abstractNumId="8">
    <w:nsid w:val="7BDD1D09"/>
    <w:multiLevelType w:val="hybridMultilevel"/>
    <w:tmpl w:val="168ECEB6"/>
    <w:lvl w:ilvl="0" w:tplc="D988BC6A">
      <w:numFmt w:val="bullet"/>
      <w:lvlText w:val=""/>
      <w:lvlJc w:val="left"/>
      <w:pPr>
        <w:ind w:left="410" w:hanging="360"/>
      </w:pPr>
      <w:rPr>
        <w:rFonts w:ascii="Symbol" w:eastAsia="Symbol" w:hAnsi="Symbol" w:cs="Symbol" w:hint="default"/>
        <w:b w:val="0"/>
        <w:bCs w:val="0"/>
        <w:i w:val="0"/>
        <w:iCs w:val="0"/>
        <w:spacing w:val="0"/>
        <w:w w:val="100"/>
        <w:sz w:val="24"/>
        <w:szCs w:val="24"/>
        <w:lang w:val="tr-TR" w:eastAsia="en-US" w:bidi="ar-SA"/>
      </w:rPr>
    </w:lvl>
    <w:lvl w:ilvl="1" w:tplc="CA5CBF04">
      <w:numFmt w:val="bullet"/>
      <w:lvlText w:val="•"/>
      <w:lvlJc w:val="left"/>
      <w:pPr>
        <w:ind w:left="538" w:hanging="360"/>
      </w:pPr>
      <w:rPr>
        <w:rFonts w:hint="default"/>
        <w:lang w:val="tr-TR" w:eastAsia="en-US" w:bidi="ar-SA"/>
      </w:rPr>
    </w:lvl>
    <w:lvl w:ilvl="2" w:tplc="B0E0FD4C">
      <w:numFmt w:val="bullet"/>
      <w:lvlText w:val="•"/>
      <w:lvlJc w:val="left"/>
      <w:pPr>
        <w:ind w:left="657" w:hanging="360"/>
      </w:pPr>
      <w:rPr>
        <w:rFonts w:hint="default"/>
        <w:lang w:val="tr-TR" w:eastAsia="en-US" w:bidi="ar-SA"/>
      </w:rPr>
    </w:lvl>
    <w:lvl w:ilvl="3" w:tplc="032035CC">
      <w:numFmt w:val="bullet"/>
      <w:lvlText w:val="•"/>
      <w:lvlJc w:val="left"/>
      <w:pPr>
        <w:ind w:left="776" w:hanging="360"/>
      </w:pPr>
      <w:rPr>
        <w:rFonts w:hint="default"/>
        <w:lang w:val="tr-TR" w:eastAsia="en-US" w:bidi="ar-SA"/>
      </w:rPr>
    </w:lvl>
    <w:lvl w:ilvl="4" w:tplc="449A18C4">
      <w:numFmt w:val="bullet"/>
      <w:lvlText w:val="•"/>
      <w:lvlJc w:val="left"/>
      <w:pPr>
        <w:ind w:left="895" w:hanging="360"/>
      </w:pPr>
      <w:rPr>
        <w:rFonts w:hint="default"/>
        <w:lang w:val="tr-TR" w:eastAsia="en-US" w:bidi="ar-SA"/>
      </w:rPr>
    </w:lvl>
    <w:lvl w:ilvl="5" w:tplc="59FC9A4A">
      <w:numFmt w:val="bullet"/>
      <w:lvlText w:val="•"/>
      <w:lvlJc w:val="left"/>
      <w:pPr>
        <w:ind w:left="1014" w:hanging="360"/>
      </w:pPr>
      <w:rPr>
        <w:rFonts w:hint="default"/>
        <w:lang w:val="tr-TR" w:eastAsia="en-US" w:bidi="ar-SA"/>
      </w:rPr>
    </w:lvl>
    <w:lvl w:ilvl="6" w:tplc="B686E752">
      <w:numFmt w:val="bullet"/>
      <w:lvlText w:val="•"/>
      <w:lvlJc w:val="left"/>
      <w:pPr>
        <w:ind w:left="1133" w:hanging="360"/>
      </w:pPr>
      <w:rPr>
        <w:rFonts w:hint="default"/>
        <w:lang w:val="tr-TR" w:eastAsia="en-US" w:bidi="ar-SA"/>
      </w:rPr>
    </w:lvl>
    <w:lvl w:ilvl="7" w:tplc="DDE6796A">
      <w:numFmt w:val="bullet"/>
      <w:lvlText w:val="•"/>
      <w:lvlJc w:val="left"/>
      <w:pPr>
        <w:ind w:left="1252" w:hanging="360"/>
      </w:pPr>
      <w:rPr>
        <w:rFonts w:hint="default"/>
        <w:lang w:val="tr-TR" w:eastAsia="en-US" w:bidi="ar-SA"/>
      </w:rPr>
    </w:lvl>
    <w:lvl w:ilvl="8" w:tplc="5DBECABC">
      <w:numFmt w:val="bullet"/>
      <w:lvlText w:val="•"/>
      <w:lvlJc w:val="left"/>
      <w:pPr>
        <w:ind w:left="1371" w:hanging="360"/>
      </w:pPr>
      <w:rPr>
        <w:rFonts w:hint="default"/>
        <w:lang w:val="tr-TR" w:eastAsia="en-US" w:bidi="ar-SA"/>
      </w:rPr>
    </w:lvl>
  </w:abstractNum>
  <w:num w:numId="1">
    <w:abstractNumId w:val="2"/>
  </w:num>
  <w:num w:numId="2">
    <w:abstractNumId w:val="6"/>
  </w:num>
  <w:num w:numId="3">
    <w:abstractNumId w:val="1"/>
  </w:num>
  <w:num w:numId="4">
    <w:abstractNumId w:val="3"/>
  </w:num>
  <w:num w:numId="5">
    <w:abstractNumId w:val="0"/>
  </w:num>
  <w:num w:numId="6">
    <w:abstractNumId w:val="7"/>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6D1424"/>
    <w:rsid w:val="0002552D"/>
    <w:rsid w:val="001920EE"/>
    <w:rsid w:val="0032625E"/>
    <w:rsid w:val="003C1CB0"/>
    <w:rsid w:val="004A1BB7"/>
    <w:rsid w:val="00604E92"/>
    <w:rsid w:val="006D1424"/>
    <w:rsid w:val="00B24E7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1424"/>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6D1424"/>
    <w:tblPr>
      <w:tblInd w:w="0" w:type="dxa"/>
      <w:tblCellMar>
        <w:top w:w="0" w:type="dxa"/>
        <w:left w:w="0" w:type="dxa"/>
        <w:bottom w:w="0" w:type="dxa"/>
        <w:right w:w="0" w:type="dxa"/>
      </w:tblCellMar>
    </w:tblPr>
  </w:style>
  <w:style w:type="paragraph" w:styleId="GvdeMetni">
    <w:name w:val="Body Text"/>
    <w:basedOn w:val="Normal"/>
    <w:uiPriority w:val="1"/>
    <w:qFormat/>
    <w:rsid w:val="006D1424"/>
    <w:pPr>
      <w:ind w:left="116"/>
    </w:pPr>
    <w:rPr>
      <w:sz w:val="24"/>
      <w:szCs w:val="24"/>
    </w:rPr>
  </w:style>
  <w:style w:type="paragraph" w:styleId="ListeParagraf">
    <w:name w:val="List Paragraph"/>
    <w:basedOn w:val="Normal"/>
    <w:uiPriority w:val="1"/>
    <w:qFormat/>
    <w:rsid w:val="006D1424"/>
  </w:style>
  <w:style w:type="paragraph" w:customStyle="1" w:styleId="TableParagraph">
    <w:name w:val="Table Paragraph"/>
    <w:basedOn w:val="Normal"/>
    <w:uiPriority w:val="1"/>
    <w:qFormat/>
    <w:rsid w:val="006D1424"/>
    <w:pPr>
      <w:ind w:hanging="360"/>
    </w:pPr>
  </w:style>
  <w:style w:type="character" w:styleId="Kpr">
    <w:name w:val="Hyperlink"/>
    <w:basedOn w:val="VarsaylanParagrafYazTipi"/>
    <w:uiPriority w:val="99"/>
    <w:unhideWhenUsed/>
    <w:rsid w:val="001920E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mazon.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Devrez</dc:creator>
  <cp:lastModifiedBy>Emre Devrez</cp:lastModifiedBy>
  <cp:revision>6</cp:revision>
  <dcterms:created xsi:type="dcterms:W3CDTF">2024-07-17T15:12:00Z</dcterms:created>
  <dcterms:modified xsi:type="dcterms:W3CDTF">2026-03-10T11:23:00Z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PDFium</vt:lpwstr>
  </property>
  <property fmtid="{D5CDD505-2E9C-101B-9397-08002B2CF9AE}" pid="4" name="LastSaved">
    <vt:filetime>2024-07-17T00:00:00Z</vt:filetime>
  </property>
  <property fmtid="{D5CDD505-2E9C-101B-9397-08002B2CF9AE}" pid="5" name="Producer">
    <vt:lpwstr>PDFium</vt:lpwstr>
  </property>
</Properties>
</file>